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675"/>
        <w:gridCol w:w="5282"/>
        <w:gridCol w:w="3906"/>
      </w:tblGrid>
      <w:tr w:rsidR="00897CF5" w:rsidRPr="00897CF5" w:rsidTr="00897CF5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INGRESOS EXTRAORDINARIOS 2015</w:t>
            </w:r>
          </w:p>
        </w:tc>
      </w:tr>
      <w:tr w:rsidR="00897CF5" w:rsidRPr="00897CF5" w:rsidTr="00897CF5">
        <w:trPr>
          <w:trHeight w:val="30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97CF5" w:rsidRPr="00897CF5" w:rsidTr="00897CF5">
        <w:trPr>
          <w:trHeight w:val="60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ORIGEN DEL RECURSO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 LOS RESPONSABLES DE RECIBIRLOS, ADMINISTRARLOS Y EJERCERLOS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PROYECTO DONDE SE APLICARA</w:t>
            </w:r>
          </w:p>
        </w:tc>
      </w:tr>
      <w:tr w:rsidR="00897CF5" w:rsidRPr="00897CF5" w:rsidTr="00897CF5">
        <w:trPr>
          <w:trHeight w:val="6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FONDEREG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AMPLIACION DE LA PRESIDENCIA Y PAVIMENTACION DE CALLE LAURA COSIO</w:t>
            </w:r>
          </w:p>
        </w:tc>
      </w:tr>
      <w:tr w:rsidR="00897CF5" w:rsidRPr="00897CF5" w:rsidTr="00897CF5">
        <w:trPr>
          <w:trHeight w:val="3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COMEDOR ASISTENCIAL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EQUIPAMIENTO DEL COMEDOR ASISTENCIAL</w:t>
            </w:r>
          </w:p>
        </w:tc>
      </w:tr>
      <w:tr w:rsidR="00897CF5" w:rsidRPr="00897CF5" w:rsidTr="00897CF5">
        <w:trPr>
          <w:trHeight w:val="9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RAMO 33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F5" w:rsidRPr="00897CF5" w:rsidRDefault="00897CF5" w:rsidP="0089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97CF5">
              <w:rPr>
                <w:rFonts w:ascii="Calibri" w:eastAsia="Times New Roman" w:hAnsi="Calibri" w:cs="Calibri"/>
                <w:color w:val="000000"/>
                <w:lang w:eastAsia="es-MX"/>
              </w:rPr>
              <w:t>DIFERENTES ZONAS MARGINADAS DE EL MUNICIPIO Y REHABILITACIONES DE CENTROS DE SALUD DE LAS DIFERENTES COMUNIDADES</w:t>
            </w:r>
          </w:p>
        </w:tc>
      </w:tr>
    </w:tbl>
    <w:p w:rsidR="00FA35D0" w:rsidRDefault="00FA35D0">
      <w:bookmarkStart w:id="0" w:name="_GoBack"/>
      <w:bookmarkEnd w:id="0"/>
    </w:p>
    <w:sectPr w:rsidR="00FA35D0" w:rsidSect="00897C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5"/>
    <w:rsid w:val="00897CF5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2016-06-03T18:56:00Z</dcterms:created>
  <dcterms:modified xsi:type="dcterms:W3CDTF">2016-06-03T18:56:00Z</dcterms:modified>
</cp:coreProperties>
</file>